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F5D2" w14:textId="77777777" w:rsidR="009F0D10" w:rsidRPr="00E056DC" w:rsidRDefault="009F0D10" w:rsidP="00E056DC">
      <w:pPr>
        <w:spacing w:before="120" w:after="120" w:line="240" w:lineRule="auto"/>
        <w:outlineLvl w:val="0"/>
        <w:rPr>
          <w:rFonts w:ascii="Georgia" w:eastAsia="Times New Roman" w:hAnsi="Georgia" w:cs="Times New Roman"/>
          <w:b/>
          <w:bCs/>
          <w:kern w:val="36"/>
          <w:sz w:val="44"/>
          <w:szCs w:val="44"/>
        </w:rPr>
      </w:pPr>
      <w:r w:rsidRPr="00E056DC">
        <w:rPr>
          <w:rFonts w:ascii="Georgia" w:eastAsia="Times New Roman" w:hAnsi="Georgia" w:cs="Times New Roman"/>
          <w:b/>
          <w:bCs/>
          <w:kern w:val="36"/>
          <w:sz w:val="44"/>
          <w:szCs w:val="44"/>
        </w:rPr>
        <w:t>Advent Candle Meanings and Traditions</w:t>
      </w:r>
    </w:p>
    <w:p w14:paraId="2F976507" w14:textId="1BFAF8CA" w:rsidR="009F0D10" w:rsidRPr="00E056DC" w:rsidRDefault="009F0D10" w:rsidP="00E056DC">
      <w:pPr>
        <w:spacing w:before="120" w:after="120" w:line="240" w:lineRule="auto"/>
        <w:rPr>
          <w:rFonts w:ascii="Arial" w:eastAsia="Times New Roman" w:hAnsi="Arial" w:cs="Arial"/>
          <w:color w:val="6B6B6B"/>
        </w:rPr>
      </w:pPr>
      <w:r w:rsidRPr="009F0D10">
        <w:rPr>
          <w:rFonts w:ascii="Arial" w:eastAsia="Times New Roman" w:hAnsi="Arial" w:cs="Arial"/>
          <w:color w:val="6B6B6B"/>
        </w:rPr>
        <w:t>By </w:t>
      </w:r>
      <w:proofErr w:type="spellStart"/>
      <w:r w:rsidRPr="009F0D10">
        <w:rPr>
          <w:rFonts w:ascii="Arial" w:eastAsia="Times New Roman" w:hAnsi="Arial" w:cs="Arial"/>
          <w:color w:val="6B6B6B"/>
        </w:rPr>
        <w:fldChar w:fldCharType="begin"/>
      </w:r>
      <w:r w:rsidRPr="009F0D10">
        <w:rPr>
          <w:rFonts w:ascii="Arial" w:eastAsia="Times New Roman" w:hAnsi="Arial" w:cs="Arial"/>
          <w:color w:val="6B6B6B"/>
        </w:rPr>
        <w:instrText xml:space="preserve"> HYPERLINK "https://www.lovetoknow.com/member/8565~mychelle-blake" \o "Mychelle Blake" </w:instrText>
      </w:r>
      <w:r w:rsidRPr="009F0D10">
        <w:rPr>
          <w:rFonts w:ascii="Arial" w:eastAsia="Times New Roman" w:hAnsi="Arial" w:cs="Arial"/>
          <w:color w:val="6B6B6B"/>
        </w:rPr>
        <w:fldChar w:fldCharType="separate"/>
      </w:r>
      <w:r w:rsidRPr="009F0D10">
        <w:rPr>
          <w:rFonts w:ascii="Arial" w:eastAsia="Times New Roman" w:hAnsi="Arial" w:cs="Arial"/>
          <w:color w:val="6B6B6B"/>
          <w:u w:val="single"/>
        </w:rPr>
        <w:t>Mychelle</w:t>
      </w:r>
      <w:proofErr w:type="spellEnd"/>
      <w:r w:rsidRPr="009F0D10">
        <w:rPr>
          <w:rFonts w:ascii="Arial" w:eastAsia="Times New Roman" w:hAnsi="Arial" w:cs="Arial"/>
          <w:color w:val="6B6B6B"/>
          <w:u w:val="single"/>
        </w:rPr>
        <w:t xml:space="preserve"> Blake</w:t>
      </w:r>
      <w:r w:rsidRPr="009F0D10">
        <w:rPr>
          <w:rFonts w:ascii="Arial" w:eastAsia="Times New Roman" w:hAnsi="Arial" w:cs="Arial"/>
          <w:color w:val="6B6B6B"/>
        </w:rPr>
        <w:fldChar w:fldCharType="end"/>
      </w:r>
    </w:p>
    <w:p w14:paraId="5E0B8CF7" w14:textId="015820D5" w:rsidR="009F0D10" w:rsidRPr="009F0D10" w:rsidRDefault="009F0D10" w:rsidP="00E056DC">
      <w:pPr>
        <w:spacing w:before="120" w:after="120" w:line="240" w:lineRule="auto"/>
        <w:rPr>
          <w:rFonts w:ascii="Times New Roman" w:eastAsia="Times New Roman" w:hAnsi="Times New Roman" w:cs="Times New Roman"/>
          <w:sz w:val="24"/>
          <w:szCs w:val="24"/>
        </w:rPr>
      </w:pPr>
      <w:r w:rsidRPr="009F0D10">
        <w:rPr>
          <w:rFonts w:ascii="Times New Roman" w:eastAsia="Times New Roman" w:hAnsi="Times New Roman" w:cs="Times New Roman"/>
          <w:noProof/>
          <w:color w:val="167CAC"/>
          <w:sz w:val="24"/>
          <w:szCs w:val="24"/>
        </w:rPr>
        <w:drawing>
          <wp:inline distT="0" distB="0" distL="0" distR="0" wp14:anchorId="2731F191" wp14:editId="2AD7A279">
            <wp:extent cx="2533650" cy="1689100"/>
            <wp:effectExtent l="0" t="0" r="0" b="6350"/>
            <wp:docPr id="10" name="Picture 10" descr="Mother and daughter lighting candles at Advent">
              <a:hlinkClick xmlns:a="http://schemas.openxmlformats.org/drawingml/2006/main" r:id="rId5" tgtFrame="&quot;_blank&quot;" tooltip="&quot;Mother and daughter lighting candles at Adv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and daughter lighting candles at Advent">
                      <a:hlinkClick r:id="rId5" tgtFrame="&quot;_blank&quot;" tooltip="&quot;Mother and daughter lighting candles at Adv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963" cy="1691975"/>
                    </a:xfrm>
                    <a:prstGeom prst="rect">
                      <a:avLst/>
                    </a:prstGeom>
                    <a:noFill/>
                    <a:ln>
                      <a:noFill/>
                    </a:ln>
                  </pic:spPr>
                </pic:pic>
              </a:graphicData>
            </a:graphic>
          </wp:inline>
        </w:drawing>
      </w:r>
    </w:p>
    <w:p w14:paraId="7C2BCE3F"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Advent is the period of anticipation roughly between Thanksgiving and </w:t>
      </w:r>
      <w:hyperlink r:id="rId7" w:history="1">
        <w:r w:rsidRPr="00E056DC">
          <w:rPr>
            <w:rFonts w:ascii="Georgia" w:eastAsia="Times New Roman" w:hAnsi="Georgia" w:cs="Times New Roman"/>
          </w:rPr>
          <w:t>Christmas</w:t>
        </w:r>
      </w:hyperlink>
      <w:r w:rsidRPr="00E056DC">
        <w:rPr>
          <w:rFonts w:ascii="Georgia" w:eastAsia="Times New Roman" w:hAnsi="Georgia" w:cs="Times New Roman"/>
        </w:rPr>
        <w:t> leading up to the celebration of Jesus' birth. Families traditionally use their Advent candle wreaths </w:t>
      </w:r>
      <w:hyperlink r:id="rId8" w:history="1">
        <w:r w:rsidRPr="00E056DC">
          <w:rPr>
            <w:rFonts w:ascii="Georgia" w:eastAsia="Times New Roman" w:hAnsi="Georgia" w:cs="Times New Roman"/>
          </w:rPr>
          <w:t>as centerpieces</w:t>
        </w:r>
      </w:hyperlink>
      <w:r w:rsidRPr="00E056DC">
        <w:rPr>
          <w:rFonts w:ascii="Georgia" w:eastAsia="Times New Roman" w:hAnsi="Georgia" w:cs="Times New Roman"/>
        </w:rPr>
        <w:t> and light a specific number of candles each week during dinner followed by a meaningful reading.</w:t>
      </w:r>
    </w:p>
    <w:p w14:paraId="5CD323E6" w14:textId="77777777" w:rsidR="00E056DC" w:rsidRPr="00E056DC" w:rsidRDefault="009F0D10" w:rsidP="00E056DC">
      <w:pPr>
        <w:spacing w:before="120" w:after="120" w:line="240" w:lineRule="auto"/>
        <w:outlineLvl w:val="1"/>
        <w:rPr>
          <w:rFonts w:ascii="Arial" w:eastAsia="Times New Roman" w:hAnsi="Arial" w:cs="Arial"/>
          <w:b/>
          <w:bCs/>
          <w:sz w:val="24"/>
          <w:szCs w:val="24"/>
        </w:rPr>
      </w:pPr>
      <w:r w:rsidRPr="00E056DC">
        <w:rPr>
          <w:rFonts w:ascii="Arial" w:eastAsia="Times New Roman" w:hAnsi="Arial" w:cs="Arial"/>
          <w:b/>
          <w:bCs/>
          <w:sz w:val="24"/>
          <w:szCs w:val="24"/>
        </w:rPr>
        <w:t>The Four Sundays of Advent</w:t>
      </w:r>
    </w:p>
    <w:p w14:paraId="4E02347B" w14:textId="4E1A2A3C" w:rsidR="009F0D10" w:rsidRPr="00E056DC" w:rsidRDefault="009F0D10" w:rsidP="00E056DC">
      <w:pPr>
        <w:spacing w:before="120" w:after="120" w:line="240" w:lineRule="auto"/>
        <w:outlineLvl w:val="1"/>
        <w:rPr>
          <w:rFonts w:ascii="Arial" w:eastAsia="Times New Roman" w:hAnsi="Arial" w:cs="Arial"/>
          <w:b/>
          <w:bCs/>
        </w:rPr>
      </w:pPr>
      <w:r w:rsidRPr="00E056DC">
        <w:rPr>
          <w:rFonts w:ascii="Georgia" w:eastAsia="Times New Roman" w:hAnsi="Georgia" w:cs="Times New Roman"/>
        </w:rPr>
        <w:t>To figure out the four Sundays of Advent, count back the four Sundays before Christmas. Advent begins on that first Sunday which usually is sometime between November 27th and December 3rd. Many churches provide their congregants with an Advent calendar to help them track the days. Some of these calendars can be simple paper sheets and others can be quite elaborate.</w:t>
      </w:r>
    </w:p>
    <w:p w14:paraId="45A42328" w14:textId="04AD38C9" w:rsidR="009F0D10" w:rsidRPr="00EC32E6" w:rsidRDefault="009F0D10" w:rsidP="00E056DC">
      <w:pPr>
        <w:spacing w:before="120" w:after="120" w:line="240" w:lineRule="auto"/>
        <w:jc w:val="center"/>
        <w:rPr>
          <w:rFonts w:ascii="Times New Roman" w:eastAsia="Times New Roman" w:hAnsi="Times New Roman" w:cs="Times New Roman"/>
          <w:sz w:val="24"/>
          <w:szCs w:val="24"/>
        </w:rPr>
      </w:pPr>
    </w:p>
    <w:p w14:paraId="44E59284" w14:textId="77777777" w:rsidR="009F0D10" w:rsidRPr="00E056DC" w:rsidRDefault="009F0D10" w:rsidP="00E056DC">
      <w:pPr>
        <w:spacing w:before="120" w:after="120" w:line="240" w:lineRule="auto"/>
        <w:outlineLvl w:val="1"/>
        <w:rPr>
          <w:rFonts w:ascii="Arial" w:eastAsia="Times New Roman" w:hAnsi="Arial" w:cs="Arial"/>
          <w:b/>
          <w:bCs/>
          <w:sz w:val="24"/>
          <w:szCs w:val="24"/>
        </w:rPr>
      </w:pPr>
      <w:r w:rsidRPr="00E056DC">
        <w:rPr>
          <w:rFonts w:ascii="Arial" w:eastAsia="Times New Roman" w:hAnsi="Arial" w:cs="Arial"/>
          <w:b/>
          <w:bCs/>
          <w:sz w:val="24"/>
          <w:szCs w:val="24"/>
        </w:rPr>
        <w:t>Lighting the Advent Candles</w:t>
      </w:r>
    </w:p>
    <w:p w14:paraId="3632BBC1"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The four Advent candles represent the four weeks of Advent and should be lit in a specific order. All four candles are placed </w:t>
      </w:r>
      <w:hyperlink r:id="rId9" w:history="1">
        <w:r w:rsidRPr="00E056DC">
          <w:rPr>
            <w:rFonts w:ascii="Georgia" w:eastAsia="Times New Roman" w:hAnsi="Georgia" w:cs="Times New Roman"/>
          </w:rPr>
          <w:t>in a wreath</w:t>
        </w:r>
      </w:hyperlink>
      <w:r w:rsidRPr="00E056DC">
        <w:rPr>
          <w:rFonts w:ascii="Georgia" w:eastAsia="Times New Roman" w:hAnsi="Georgia" w:cs="Times New Roman"/>
        </w:rPr>
        <w:t xml:space="preserve"> with three of one color, usually purple or violet, and one of a single color, usually pink or rose or in some traditions, white. The candles are placed in order with the </w:t>
      </w:r>
      <w:proofErr w:type="gramStart"/>
      <w:r w:rsidRPr="00E056DC">
        <w:rPr>
          <w:rFonts w:ascii="Georgia" w:eastAsia="Times New Roman" w:hAnsi="Georgia" w:cs="Times New Roman"/>
        </w:rPr>
        <w:t>single color</w:t>
      </w:r>
      <w:proofErr w:type="gramEnd"/>
      <w:r w:rsidRPr="00E056DC">
        <w:rPr>
          <w:rFonts w:ascii="Georgia" w:eastAsia="Times New Roman" w:hAnsi="Georgia" w:cs="Times New Roman"/>
        </w:rPr>
        <w:t xml:space="preserve"> candle placed third in order. Some people will also place a white candle in the middle of the wreath.</w:t>
      </w:r>
    </w:p>
    <w:p w14:paraId="5359A0DF" w14:textId="77777777" w:rsidR="009F0D10" w:rsidRPr="00E056DC" w:rsidRDefault="009F0D10" w:rsidP="00E056DC">
      <w:pPr>
        <w:numPr>
          <w:ilvl w:val="0"/>
          <w:numId w:val="1"/>
        </w:numPr>
        <w:spacing w:before="120" w:after="120" w:line="450" w:lineRule="atLeast"/>
        <w:ind w:left="1200"/>
        <w:rPr>
          <w:rFonts w:ascii="Georgia" w:eastAsia="Times New Roman" w:hAnsi="Georgia" w:cs="Times New Roman"/>
        </w:rPr>
      </w:pPr>
      <w:r w:rsidRPr="00E056DC">
        <w:rPr>
          <w:rFonts w:ascii="Georgia" w:eastAsia="Times New Roman" w:hAnsi="Georgia" w:cs="Times New Roman"/>
        </w:rPr>
        <w:t>On the first Sunday, one of the purple candles is lit in the evening and it is lit every night until the following Sunday, when it is lit along with the second purple candle.</w:t>
      </w:r>
    </w:p>
    <w:p w14:paraId="307D68F9" w14:textId="77777777" w:rsidR="009F0D10" w:rsidRPr="00E056DC" w:rsidRDefault="009F0D10" w:rsidP="00E056DC">
      <w:pPr>
        <w:numPr>
          <w:ilvl w:val="0"/>
          <w:numId w:val="1"/>
        </w:numPr>
        <w:spacing w:before="120" w:after="120" w:line="450" w:lineRule="atLeast"/>
        <w:ind w:left="1200"/>
        <w:rPr>
          <w:rFonts w:ascii="Georgia" w:eastAsia="Times New Roman" w:hAnsi="Georgia" w:cs="Times New Roman"/>
        </w:rPr>
      </w:pPr>
      <w:r w:rsidRPr="00E056DC">
        <w:rPr>
          <w:rFonts w:ascii="Georgia" w:eastAsia="Times New Roman" w:hAnsi="Georgia" w:cs="Times New Roman"/>
        </w:rPr>
        <w:t>The two purple candles are lit every night until the third Sunday, when they are lit along with the pink candle, and then these three are lit every night until the fourth Sunday.</w:t>
      </w:r>
    </w:p>
    <w:p w14:paraId="5630E9C1" w14:textId="77777777" w:rsidR="009F0D10" w:rsidRPr="00E056DC" w:rsidRDefault="009F0D10" w:rsidP="00E056DC">
      <w:pPr>
        <w:numPr>
          <w:ilvl w:val="0"/>
          <w:numId w:val="1"/>
        </w:numPr>
        <w:spacing w:before="120" w:after="120" w:line="450" w:lineRule="atLeast"/>
        <w:ind w:left="1200"/>
        <w:rPr>
          <w:rFonts w:ascii="Georgia" w:eastAsia="Times New Roman" w:hAnsi="Georgia" w:cs="Times New Roman"/>
        </w:rPr>
      </w:pPr>
      <w:r w:rsidRPr="00E056DC">
        <w:rPr>
          <w:rFonts w:ascii="Georgia" w:eastAsia="Times New Roman" w:hAnsi="Georgia" w:cs="Times New Roman"/>
        </w:rPr>
        <w:t>On the four Sunday, all four candles are lit and are lit each night for the following week.</w:t>
      </w:r>
    </w:p>
    <w:p w14:paraId="2D846E07" w14:textId="77777777" w:rsidR="009F0D10" w:rsidRPr="00E056DC" w:rsidRDefault="009F0D10" w:rsidP="00E056DC">
      <w:pPr>
        <w:numPr>
          <w:ilvl w:val="0"/>
          <w:numId w:val="1"/>
        </w:numPr>
        <w:spacing w:before="120" w:after="120" w:line="450" w:lineRule="atLeast"/>
        <w:ind w:left="1200"/>
        <w:rPr>
          <w:rFonts w:ascii="Georgia" w:eastAsia="Times New Roman" w:hAnsi="Georgia" w:cs="Times New Roman"/>
        </w:rPr>
      </w:pPr>
      <w:r w:rsidRPr="00E056DC">
        <w:rPr>
          <w:rFonts w:ascii="Georgia" w:eastAsia="Times New Roman" w:hAnsi="Georgia" w:cs="Times New Roman"/>
        </w:rPr>
        <w:t>Each time you light any of the candles, it is traditional to make the Sign of the Cross first. The candles are blown out at the end of each evening, followed by the Sign of the Cross.</w:t>
      </w:r>
    </w:p>
    <w:p w14:paraId="6FB9DC8F" w14:textId="77777777" w:rsidR="00E056DC" w:rsidRDefault="009F0D10" w:rsidP="00E056DC">
      <w:pPr>
        <w:spacing w:before="120" w:after="120" w:line="240" w:lineRule="auto"/>
        <w:outlineLvl w:val="1"/>
        <w:rPr>
          <w:rFonts w:ascii="Arial" w:eastAsia="Times New Roman" w:hAnsi="Arial" w:cs="Arial"/>
          <w:b/>
          <w:bCs/>
          <w:sz w:val="24"/>
          <w:szCs w:val="24"/>
        </w:rPr>
      </w:pPr>
      <w:r w:rsidRPr="00E056DC">
        <w:rPr>
          <w:rFonts w:ascii="Arial" w:eastAsia="Times New Roman" w:hAnsi="Arial" w:cs="Arial"/>
          <w:b/>
          <w:bCs/>
          <w:sz w:val="24"/>
          <w:szCs w:val="24"/>
        </w:rPr>
        <w:t>Advent Candle Names</w:t>
      </w:r>
    </w:p>
    <w:p w14:paraId="0F159FF9" w14:textId="2FA5339D" w:rsidR="009F0D10" w:rsidRPr="00E056DC" w:rsidRDefault="009F0D10" w:rsidP="00E056DC">
      <w:pPr>
        <w:spacing w:before="120" w:after="120" w:line="240" w:lineRule="auto"/>
        <w:outlineLvl w:val="1"/>
        <w:rPr>
          <w:rFonts w:ascii="Arial" w:eastAsia="Times New Roman" w:hAnsi="Arial" w:cs="Arial"/>
          <w:b/>
          <w:bCs/>
          <w:sz w:val="24"/>
          <w:szCs w:val="24"/>
        </w:rPr>
      </w:pPr>
      <w:r w:rsidRPr="00E056DC">
        <w:rPr>
          <w:rFonts w:ascii="Georgia" w:eastAsia="Times New Roman" w:hAnsi="Georgia" w:cs="Times New Roman"/>
        </w:rPr>
        <w:t>Each candle has a specific meaning related to the birth of Christ.</w:t>
      </w:r>
    </w:p>
    <w:p w14:paraId="1F390060" w14:textId="77777777" w:rsidR="00762510" w:rsidRDefault="00762510" w:rsidP="00E056DC">
      <w:pPr>
        <w:spacing w:before="120" w:after="120" w:line="240" w:lineRule="auto"/>
        <w:outlineLvl w:val="2"/>
        <w:rPr>
          <w:rFonts w:ascii="Arial" w:eastAsia="Times New Roman" w:hAnsi="Arial" w:cs="Arial"/>
          <w:b/>
          <w:bCs/>
          <w:sz w:val="24"/>
          <w:szCs w:val="24"/>
        </w:rPr>
      </w:pPr>
    </w:p>
    <w:p w14:paraId="4BA6CAAE" w14:textId="108025DB" w:rsidR="009F0D10" w:rsidRPr="00E056DC" w:rsidRDefault="009F0D10" w:rsidP="00E056DC">
      <w:pPr>
        <w:spacing w:before="120" w:after="120" w:line="240" w:lineRule="auto"/>
        <w:outlineLvl w:val="2"/>
        <w:rPr>
          <w:rFonts w:ascii="Arial" w:eastAsia="Times New Roman" w:hAnsi="Arial" w:cs="Arial"/>
          <w:b/>
          <w:bCs/>
          <w:sz w:val="24"/>
          <w:szCs w:val="24"/>
        </w:rPr>
      </w:pPr>
      <w:r w:rsidRPr="00E056DC">
        <w:rPr>
          <w:rFonts w:ascii="Arial" w:eastAsia="Times New Roman" w:hAnsi="Arial" w:cs="Arial"/>
          <w:b/>
          <w:bCs/>
          <w:sz w:val="24"/>
          <w:szCs w:val="24"/>
        </w:rPr>
        <w:t>The Prophecy Candle</w:t>
      </w:r>
    </w:p>
    <w:p w14:paraId="58BA4A07"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The first purple, or violet candle, is the Prophecy Candle symbolizes hope and God's forgiveness toward man. It also can symbolize the expectation of the coming of the Messiah.</w:t>
      </w:r>
    </w:p>
    <w:p w14:paraId="7DB6E00E" w14:textId="77777777" w:rsidR="009F0D10" w:rsidRPr="00E056DC" w:rsidRDefault="009F0D10" w:rsidP="00E056DC">
      <w:pPr>
        <w:spacing w:before="120" w:after="120" w:line="240" w:lineRule="auto"/>
        <w:outlineLvl w:val="2"/>
        <w:rPr>
          <w:rFonts w:ascii="Arial" w:eastAsia="Times New Roman" w:hAnsi="Arial" w:cs="Arial"/>
          <w:b/>
          <w:bCs/>
          <w:sz w:val="24"/>
          <w:szCs w:val="24"/>
        </w:rPr>
      </w:pPr>
      <w:r w:rsidRPr="00E056DC">
        <w:rPr>
          <w:rFonts w:ascii="Arial" w:eastAsia="Times New Roman" w:hAnsi="Arial" w:cs="Arial"/>
          <w:b/>
          <w:bCs/>
          <w:sz w:val="24"/>
          <w:szCs w:val="24"/>
        </w:rPr>
        <w:t>The Bethlehem Candle</w:t>
      </w:r>
    </w:p>
    <w:p w14:paraId="6BBE8067"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The second purple or violet candle symbolizes faith and reminds Catholics about the experience of Joseph and Mary in the city of Bethlehem.</w:t>
      </w:r>
    </w:p>
    <w:p w14:paraId="0650F16C" w14:textId="77777777" w:rsidR="009F0D10" w:rsidRPr="00E056DC" w:rsidRDefault="009F0D10" w:rsidP="00E056DC">
      <w:pPr>
        <w:spacing w:before="120" w:after="120" w:line="240" w:lineRule="auto"/>
        <w:outlineLvl w:val="2"/>
        <w:rPr>
          <w:rFonts w:ascii="Arial" w:eastAsia="Times New Roman" w:hAnsi="Arial" w:cs="Arial"/>
          <w:b/>
          <w:bCs/>
          <w:sz w:val="24"/>
          <w:szCs w:val="24"/>
        </w:rPr>
      </w:pPr>
      <w:r w:rsidRPr="00E056DC">
        <w:rPr>
          <w:rFonts w:ascii="Arial" w:eastAsia="Times New Roman" w:hAnsi="Arial" w:cs="Arial"/>
          <w:b/>
          <w:bCs/>
          <w:sz w:val="24"/>
          <w:szCs w:val="24"/>
        </w:rPr>
        <w:t>The Shepherd's Candle</w:t>
      </w:r>
    </w:p>
    <w:p w14:paraId="6A4A7567"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 xml:space="preserve">The third candle which is pink or rose, represents </w:t>
      </w:r>
      <w:proofErr w:type="spellStart"/>
      <w:r w:rsidRPr="00E056DC">
        <w:rPr>
          <w:rFonts w:ascii="Georgia" w:eastAsia="Times New Roman" w:hAnsi="Georgia" w:cs="Times New Roman"/>
        </w:rPr>
        <w:t>Gaudette</w:t>
      </w:r>
      <w:proofErr w:type="spellEnd"/>
      <w:r w:rsidRPr="00E056DC">
        <w:rPr>
          <w:rFonts w:ascii="Georgia" w:eastAsia="Times New Roman" w:hAnsi="Georgia" w:cs="Times New Roman"/>
        </w:rPr>
        <w:t xml:space="preserve"> Sunday and the joy that the birth of Christ brought to the world. Traditionally, on </w:t>
      </w:r>
      <w:proofErr w:type="spellStart"/>
      <w:r w:rsidRPr="00E056DC">
        <w:rPr>
          <w:rFonts w:ascii="Georgia" w:eastAsia="Times New Roman" w:hAnsi="Georgia" w:cs="Times New Roman"/>
        </w:rPr>
        <w:t>Gaudette</w:t>
      </w:r>
      <w:proofErr w:type="spellEnd"/>
      <w:r w:rsidRPr="00E056DC">
        <w:rPr>
          <w:rFonts w:ascii="Georgia" w:eastAsia="Times New Roman" w:hAnsi="Georgia" w:cs="Times New Roman"/>
        </w:rPr>
        <w:t xml:space="preserve"> Sunday one takes a break from Advent fasting to experience the joy of the day. The Shepherd's candle is sometimes white instead of rose or pink.</w:t>
      </w:r>
    </w:p>
    <w:p w14:paraId="4586E0F6" w14:textId="77777777" w:rsidR="009F0D10" w:rsidRPr="00E056DC" w:rsidRDefault="009F0D10" w:rsidP="00E056DC">
      <w:pPr>
        <w:spacing w:before="120" w:after="120" w:line="240" w:lineRule="auto"/>
        <w:outlineLvl w:val="2"/>
        <w:rPr>
          <w:rFonts w:ascii="Arial" w:eastAsia="Times New Roman" w:hAnsi="Arial" w:cs="Arial"/>
          <w:b/>
          <w:bCs/>
          <w:sz w:val="24"/>
          <w:szCs w:val="24"/>
        </w:rPr>
      </w:pPr>
      <w:r w:rsidRPr="00E056DC">
        <w:rPr>
          <w:rFonts w:ascii="Arial" w:eastAsia="Times New Roman" w:hAnsi="Arial" w:cs="Arial"/>
          <w:b/>
          <w:bCs/>
          <w:sz w:val="24"/>
          <w:szCs w:val="24"/>
        </w:rPr>
        <w:t>The Angel's Candle</w:t>
      </w:r>
    </w:p>
    <w:p w14:paraId="62711076"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 xml:space="preserve">The last purple candle is the Angel's Candle and represents the peace and justice that the angels and Christ </w:t>
      </w:r>
      <w:proofErr w:type="gramStart"/>
      <w:r w:rsidRPr="00E056DC">
        <w:rPr>
          <w:rFonts w:ascii="Georgia" w:eastAsia="Times New Roman" w:hAnsi="Georgia" w:cs="Times New Roman"/>
        </w:rPr>
        <w:t>brings</w:t>
      </w:r>
      <w:proofErr w:type="gramEnd"/>
      <w:r w:rsidRPr="00E056DC">
        <w:rPr>
          <w:rFonts w:ascii="Georgia" w:eastAsia="Times New Roman" w:hAnsi="Georgia" w:cs="Times New Roman"/>
        </w:rPr>
        <w:t xml:space="preserve"> to the world. It also can represent purity.</w:t>
      </w:r>
    </w:p>
    <w:p w14:paraId="26916991" w14:textId="77777777" w:rsidR="009F0D10" w:rsidRPr="00E056DC" w:rsidRDefault="009F0D10" w:rsidP="00E056DC">
      <w:pPr>
        <w:spacing w:before="120" w:after="120" w:line="240" w:lineRule="auto"/>
        <w:outlineLvl w:val="2"/>
        <w:rPr>
          <w:rFonts w:ascii="Arial" w:eastAsia="Times New Roman" w:hAnsi="Arial" w:cs="Arial"/>
          <w:b/>
          <w:bCs/>
          <w:sz w:val="24"/>
          <w:szCs w:val="24"/>
        </w:rPr>
      </w:pPr>
      <w:r w:rsidRPr="00E056DC">
        <w:rPr>
          <w:rFonts w:ascii="Arial" w:eastAsia="Times New Roman" w:hAnsi="Arial" w:cs="Arial"/>
          <w:b/>
          <w:bCs/>
          <w:sz w:val="24"/>
          <w:szCs w:val="24"/>
        </w:rPr>
        <w:t>The Christ Candle</w:t>
      </w:r>
    </w:p>
    <w:p w14:paraId="338BAC54"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If a white candle in the middle of the wreath is included, this candle is lit on </w:t>
      </w:r>
      <w:hyperlink r:id="rId10" w:history="1">
        <w:r w:rsidRPr="00E056DC">
          <w:rPr>
            <w:rFonts w:ascii="Georgia" w:eastAsia="Times New Roman" w:hAnsi="Georgia" w:cs="Times New Roman"/>
          </w:rPr>
          <w:t>Christmas Eve</w:t>
        </w:r>
      </w:hyperlink>
      <w:r w:rsidRPr="00E056DC">
        <w:rPr>
          <w:rFonts w:ascii="Georgia" w:eastAsia="Times New Roman" w:hAnsi="Georgia" w:cs="Times New Roman"/>
        </w:rPr>
        <w:t> or Christmas Day and represents Christ and purity. The Christ Candle is lit every night until the </w:t>
      </w:r>
      <w:hyperlink r:id="rId11" w:history="1">
        <w:r w:rsidRPr="00E056DC">
          <w:rPr>
            <w:rFonts w:ascii="Georgia" w:eastAsia="Times New Roman" w:hAnsi="Georgia" w:cs="Times New Roman"/>
          </w:rPr>
          <w:t>Feast of the Epiphany</w:t>
        </w:r>
      </w:hyperlink>
      <w:r w:rsidRPr="00E056DC">
        <w:rPr>
          <w:rFonts w:ascii="Georgia" w:eastAsia="Times New Roman" w:hAnsi="Georgia" w:cs="Times New Roman"/>
        </w:rPr>
        <w:t>, which is twelve days from Christmas.</w:t>
      </w:r>
    </w:p>
    <w:p w14:paraId="105EE564" w14:textId="2508B386" w:rsidR="009F0D10" w:rsidRPr="009F0D10" w:rsidRDefault="009F0D10" w:rsidP="00E056DC">
      <w:pPr>
        <w:spacing w:before="120" w:after="120" w:line="240" w:lineRule="auto"/>
        <w:rPr>
          <w:rFonts w:ascii="Times New Roman" w:eastAsia="Times New Roman" w:hAnsi="Times New Roman" w:cs="Times New Roman"/>
          <w:sz w:val="24"/>
          <w:szCs w:val="24"/>
        </w:rPr>
      </w:pPr>
      <w:r w:rsidRPr="009F0D10">
        <w:rPr>
          <w:rFonts w:ascii="Times New Roman" w:eastAsia="Times New Roman" w:hAnsi="Times New Roman" w:cs="Times New Roman"/>
          <w:noProof/>
          <w:color w:val="167CAC"/>
          <w:sz w:val="24"/>
          <w:szCs w:val="24"/>
          <w:shd w:val="clear" w:color="auto" w:fill="EBDCCC"/>
        </w:rPr>
        <w:drawing>
          <wp:inline distT="0" distB="0" distL="0" distR="0" wp14:anchorId="32A16B89" wp14:editId="43C9B7F9">
            <wp:extent cx="2514600" cy="1676400"/>
            <wp:effectExtent l="0" t="0" r="0" b="0"/>
            <wp:docPr id="3" name="Picture 3" descr="Advent wreath in front of Christmas tree">
              <a:hlinkClick xmlns:a="http://schemas.openxmlformats.org/drawingml/2006/main" r:id="rId12" tgtFrame="&quot;_blank&quot;" tooltip="&quot;Advent wreath in front of Christmas t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vent wreath in front of Christmas tree">
                      <a:hlinkClick r:id="rId12" tgtFrame="&quot;_blank&quot;" tooltip="&quot;Advent wreath in front of Christmas tre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093" cy="1679395"/>
                    </a:xfrm>
                    <a:prstGeom prst="rect">
                      <a:avLst/>
                    </a:prstGeom>
                    <a:noFill/>
                    <a:ln>
                      <a:noFill/>
                    </a:ln>
                  </pic:spPr>
                </pic:pic>
              </a:graphicData>
            </a:graphic>
          </wp:inline>
        </w:drawing>
      </w:r>
    </w:p>
    <w:p w14:paraId="2392DCC3" w14:textId="77777777" w:rsidR="009F0D10" w:rsidRPr="00E056DC" w:rsidRDefault="009F0D10" w:rsidP="00E056DC">
      <w:pPr>
        <w:spacing w:before="120" w:after="120" w:line="240" w:lineRule="auto"/>
        <w:outlineLvl w:val="1"/>
        <w:rPr>
          <w:rFonts w:ascii="Arial" w:eastAsia="Times New Roman" w:hAnsi="Arial" w:cs="Arial"/>
          <w:b/>
          <w:bCs/>
          <w:sz w:val="24"/>
          <w:szCs w:val="24"/>
        </w:rPr>
      </w:pPr>
      <w:r w:rsidRPr="00E056DC">
        <w:rPr>
          <w:rFonts w:ascii="Arial" w:eastAsia="Times New Roman" w:hAnsi="Arial" w:cs="Arial"/>
          <w:b/>
          <w:bCs/>
          <w:sz w:val="24"/>
          <w:szCs w:val="24"/>
        </w:rPr>
        <w:t>The Colors of Advent</w:t>
      </w:r>
    </w:p>
    <w:p w14:paraId="542BD77E"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Advent candle meaning is slightly different in each faith because the </w:t>
      </w:r>
      <w:hyperlink r:id="rId14" w:history="1">
        <w:r w:rsidRPr="00E056DC">
          <w:rPr>
            <w:rFonts w:ascii="Georgia" w:eastAsia="Times New Roman" w:hAnsi="Georgia" w:cs="Times New Roman"/>
          </w:rPr>
          <w:t>colors of the candles</w:t>
        </w:r>
      </w:hyperlink>
      <w:r w:rsidRPr="00E056DC">
        <w:rPr>
          <w:rFonts w:ascii="Georgia" w:eastAsia="Times New Roman" w:hAnsi="Georgia" w:cs="Times New Roman"/>
        </w:rPr>
        <w:t> can be different and the overall meaning of the event varies.</w:t>
      </w:r>
    </w:p>
    <w:p w14:paraId="30F6CE85" w14:textId="77777777" w:rsidR="009F0D10" w:rsidRPr="00E056DC" w:rsidRDefault="009F0D10" w:rsidP="00E056DC">
      <w:pPr>
        <w:numPr>
          <w:ilvl w:val="0"/>
          <w:numId w:val="2"/>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Purple or violet: This traditional color symbolizes penitence, or regret for sins, and penance, or self-imposed punishment for a sin. As the color of royalty, purple also speaks to the birth of the new King, Jesus and serves as a reminder of his suffering.</w:t>
      </w:r>
    </w:p>
    <w:p w14:paraId="075DA4AE" w14:textId="77777777" w:rsidR="009F0D10" w:rsidRPr="00E056DC" w:rsidRDefault="009F0D10" w:rsidP="00E056DC">
      <w:pPr>
        <w:numPr>
          <w:ilvl w:val="0"/>
          <w:numId w:val="2"/>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Pink or rose: Most often used on the third or fourth week, pink represents rejoicing. As many people see the end to their fasting approaching, they prepare to celebrate.</w:t>
      </w:r>
    </w:p>
    <w:p w14:paraId="2E834AF4" w14:textId="77777777" w:rsidR="009F0D10" w:rsidRPr="00E056DC" w:rsidRDefault="009F0D10" w:rsidP="00E056DC">
      <w:pPr>
        <w:numPr>
          <w:ilvl w:val="0"/>
          <w:numId w:val="2"/>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Blue: Resembling the night sky or the waters in Genesis blue can also symbolize royalty. This color represents hope. Blue is used in place of purple by some Protestant denominations and Mozarabic Rites found in Southern Europe.</w:t>
      </w:r>
    </w:p>
    <w:p w14:paraId="7DDF3EC4" w14:textId="77777777" w:rsidR="009F0D10" w:rsidRPr="00E056DC" w:rsidRDefault="009F0D10" w:rsidP="00E056DC">
      <w:pPr>
        <w:numPr>
          <w:ilvl w:val="0"/>
          <w:numId w:val="2"/>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Red: As a symbol for communion and a prominent Christmas color, </w:t>
      </w:r>
      <w:hyperlink r:id="rId15" w:history="1">
        <w:r w:rsidRPr="00E056DC">
          <w:rPr>
            <w:rFonts w:ascii="Times New Roman" w:eastAsia="Times New Roman" w:hAnsi="Times New Roman" w:cs="Times New Roman"/>
          </w:rPr>
          <w:t>red candles</w:t>
        </w:r>
      </w:hyperlink>
      <w:r w:rsidRPr="00E056DC">
        <w:rPr>
          <w:rFonts w:ascii="Times New Roman" w:eastAsia="Times New Roman" w:hAnsi="Times New Roman" w:cs="Times New Roman"/>
        </w:rPr>
        <w:t> have German roots or can be used to promote religious unity.</w:t>
      </w:r>
    </w:p>
    <w:p w14:paraId="7877D405" w14:textId="77777777" w:rsidR="009F0D10" w:rsidRPr="00E056DC" w:rsidRDefault="009F0D10" w:rsidP="00E056DC">
      <w:pPr>
        <w:numPr>
          <w:ilvl w:val="0"/>
          <w:numId w:val="2"/>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Green: When used in Advent, </w:t>
      </w:r>
      <w:hyperlink r:id="rId16" w:history="1">
        <w:r w:rsidRPr="00E056DC">
          <w:rPr>
            <w:rFonts w:ascii="Times New Roman" w:eastAsia="Times New Roman" w:hAnsi="Times New Roman" w:cs="Times New Roman"/>
          </w:rPr>
          <w:t>green represents</w:t>
        </w:r>
      </w:hyperlink>
      <w:r w:rsidRPr="00E056DC">
        <w:rPr>
          <w:rFonts w:ascii="Times New Roman" w:eastAsia="Times New Roman" w:hAnsi="Times New Roman" w:cs="Times New Roman"/>
        </w:rPr>
        <w:t> faith or the spiritual life.</w:t>
      </w:r>
    </w:p>
    <w:p w14:paraId="280DB689" w14:textId="77777777" w:rsidR="009F0D10" w:rsidRPr="00E056DC" w:rsidRDefault="009F0D10" w:rsidP="00E056DC">
      <w:pPr>
        <w:numPr>
          <w:ilvl w:val="0"/>
          <w:numId w:val="2"/>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White: A large </w:t>
      </w:r>
      <w:hyperlink r:id="rId17" w:history="1">
        <w:r w:rsidRPr="00E056DC">
          <w:rPr>
            <w:rFonts w:ascii="Times New Roman" w:eastAsia="Times New Roman" w:hAnsi="Times New Roman" w:cs="Times New Roman"/>
          </w:rPr>
          <w:t>white pillar candle</w:t>
        </w:r>
      </w:hyperlink>
      <w:r w:rsidRPr="00E056DC">
        <w:rPr>
          <w:rFonts w:ascii="Times New Roman" w:eastAsia="Times New Roman" w:hAnsi="Times New Roman" w:cs="Times New Roman"/>
        </w:rPr>
        <w:t> in the center of the wreath represents Christ and the peace he brings.</w:t>
      </w:r>
    </w:p>
    <w:p w14:paraId="31205CD8" w14:textId="77777777" w:rsidR="009F0D10" w:rsidRPr="00E056DC" w:rsidRDefault="009F0D10" w:rsidP="00E056DC">
      <w:pPr>
        <w:numPr>
          <w:ilvl w:val="0"/>
          <w:numId w:val="2"/>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Gold: This opulent color represents love and kingship and symbolizes the </w:t>
      </w:r>
      <w:hyperlink r:id="rId18" w:history="1">
        <w:r w:rsidRPr="00E056DC">
          <w:rPr>
            <w:rFonts w:ascii="Times New Roman" w:eastAsia="Times New Roman" w:hAnsi="Times New Roman" w:cs="Times New Roman"/>
          </w:rPr>
          <w:t>Christmas holiday season</w:t>
        </w:r>
      </w:hyperlink>
      <w:r w:rsidRPr="00E056DC">
        <w:rPr>
          <w:rFonts w:ascii="Times New Roman" w:eastAsia="Times New Roman" w:hAnsi="Times New Roman" w:cs="Times New Roman"/>
        </w:rPr>
        <w:t> in some religions.</w:t>
      </w:r>
    </w:p>
    <w:p w14:paraId="4196915A" w14:textId="2F45895E" w:rsidR="009F0D10" w:rsidRPr="009F0D10" w:rsidRDefault="009F0D10" w:rsidP="00E056DC">
      <w:pPr>
        <w:spacing w:before="120" w:after="120" w:line="240" w:lineRule="auto"/>
        <w:rPr>
          <w:rFonts w:ascii="Times New Roman" w:eastAsia="Times New Roman" w:hAnsi="Times New Roman" w:cs="Times New Roman"/>
          <w:sz w:val="24"/>
          <w:szCs w:val="24"/>
        </w:rPr>
      </w:pPr>
      <w:r w:rsidRPr="009F0D10">
        <w:rPr>
          <w:rFonts w:ascii="Times New Roman" w:eastAsia="Times New Roman" w:hAnsi="Times New Roman" w:cs="Times New Roman"/>
          <w:noProof/>
          <w:color w:val="167CAC"/>
          <w:sz w:val="24"/>
          <w:szCs w:val="24"/>
          <w:shd w:val="clear" w:color="auto" w:fill="BCB3AF"/>
        </w:rPr>
        <w:drawing>
          <wp:inline distT="0" distB="0" distL="0" distR="0" wp14:anchorId="75A74480" wp14:editId="52D91F69">
            <wp:extent cx="2514600" cy="1676400"/>
            <wp:effectExtent l="0" t="0" r="0" b="0"/>
            <wp:docPr id="2" name="Picture 2" descr="Woman Hand Igniting Advent Candles On Table">
              <a:hlinkClick xmlns:a="http://schemas.openxmlformats.org/drawingml/2006/main" r:id="rId19" tgtFrame="&quot;_blank&quot;" tooltip="&quot;Woman Hand Igniting Advent Candles On 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man Hand Igniting Advent Candles On Table">
                      <a:hlinkClick r:id="rId19" tgtFrame="&quot;_blank&quot;" tooltip="&quot;Woman Hand Igniting Advent Candles On Tab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9987" cy="1679991"/>
                    </a:xfrm>
                    <a:prstGeom prst="rect">
                      <a:avLst/>
                    </a:prstGeom>
                    <a:noFill/>
                    <a:ln>
                      <a:noFill/>
                    </a:ln>
                  </pic:spPr>
                </pic:pic>
              </a:graphicData>
            </a:graphic>
          </wp:inline>
        </w:drawing>
      </w:r>
    </w:p>
    <w:p w14:paraId="4852FD17" w14:textId="77777777" w:rsidR="009F0D10" w:rsidRPr="00E056DC" w:rsidRDefault="009F0D10" w:rsidP="00E056DC">
      <w:pPr>
        <w:spacing w:before="120" w:after="120" w:line="240" w:lineRule="auto"/>
        <w:outlineLvl w:val="1"/>
        <w:rPr>
          <w:rFonts w:ascii="Arial" w:eastAsia="Times New Roman" w:hAnsi="Arial" w:cs="Arial"/>
          <w:b/>
          <w:bCs/>
          <w:sz w:val="24"/>
          <w:szCs w:val="24"/>
        </w:rPr>
      </w:pPr>
      <w:r w:rsidRPr="00E056DC">
        <w:rPr>
          <w:rFonts w:ascii="Arial" w:eastAsia="Times New Roman" w:hAnsi="Arial" w:cs="Arial"/>
          <w:b/>
          <w:bCs/>
          <w:sz w:val="24"/>
          <w:szCs w:val="24"/>
        </w:rPr>
        <w:t>Advent Wreath Religious Meanings</w:t>
      </w:r>
    </w:p>
    <w:p w14:paraId="32C43B91" w14:textId="77777777"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Advent wreaths and candles are more than another </w:t>
      </w:r>
      <w:hyperlink r:id="rId21" w:history="1">
        <w:r w:rsidRPr="00E056DC">
          <w:rPr>
            <w:rFonts w:ascii="Georgia" w:eastAsia="Times New Roman" w:hAnsi="Georgia" w:cs="Times New Roman"/>
          </w:rPr>
          <w:t>holiday decoration</w:t>
        </w:r>
      </w:hyperlink>
      <w:r w:rsidRPr="00E056DC">
        <w:rPr>
          <w:rFonts w:ascii="Georgia" w:eastAsia="Times New Roman" w:hAnsi="Georgia" w:cs="Times New Roman"/>
        </w:rPr>
        <w:t>. These symbolic items represent the beliefs of </w:t>
      </w:r>
      <w:hyperlink r:id="rId22" w:history="1">
        <w:r w:rsidRPr="00E056DC">
          <w:rPr>
            <w:rFonts w:ascii="Georgia" w:eastAsia="Times New Roman" w:hAnsi="Georgia" w:cs="Times New Roman"/>
          </w:rPr>
          <w:t>different religions</w:t>
        </w:r>
      </w:hyperlink>
      <w:r w:rsidRPr="00E056DC">
        <w:rPr>
          <w:rFonts w:ascii="Georgia" w:eastAsia="Times New Roman" w:hAnsi="Georgia" w:cs="Times New Roman"/>
        </w:rPr>
        <w:t> in a way that recognizes why they are celebrating Christmas.</w:t>
      </w:r>
    </w:p>
    <w:p w14:paraId="2D2DE5D8" w14:textId="77777777" w:rsidR="009F0D10" w:rsidRPr="00E056DC" w:rsidRDefault="009F0D10" w:rsidP="00E056DC">
      <w:pPr>
        <w:numPr>
          <w:ilvl w:val="0"/>
          <w:numId w:val="3"/>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For many Christians of varying denominations, Advent is seen as a time to prepare for the celebration of Christ's arrival. Each candle represents one aspect of the waiting and is lit to signify Jesus bringing light into people's lives.</w:t>
      </w:r>
    </w:p>
    <w:p w14:paraId="54D763D6" w14:textId="77777777" w:rsidR="009F0D10" w:rsidRPr="00E056DC" w:rsidRDefault="009F0D10" w:rsidP="00E056DC">
      <w:pPr>
        <w:numPr>
          <w:ilvl w:val="0"/>
          <w:numId w:val="3"/>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In Catholic households, the first two candles are purple in conjunction with the color of penance and the color worn by priests, the third is pink for the color of rejoicing, and the fourth is also purple.</w:t>
      </w:r>
    </w:p>
    <w:p w14:paraId="661DF6CF" w14:textId="77777777" w:rsidR="009F0D10" w:rsidRPr="00E056DC" w:rsidRDefault="009F0D10" w:rsidP="00E056DC">
      <w:pPr>
        <w:numPr>
          <w:ilvl w:val="0"/>
          <w:numId w:val="3"/>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Orthodox Christians observe Advent for 40 days </w:t>
      </w:r>
      <w:hyperlink r:id="rId23" w:history="1">
        <w:r w:rsidRPr="00E056DC">
          <w:rPr>
            <w:rFonts w:ascii="Times New Roman" w:eastAsia="Times New Roman" w:hAnsi="Times New Roman" w:cs="Times New Roman"/>
          </w:rPr>
          <w:t>using six candles</w:t>
        </w:r>
      </w:hyperlink>
      <w:r w:rsidRPr="00E056DC">
        <w:rPr>
          <w:rFonts w:ascii="Times New Roman" w:eastAsia="Times New Roman" w:hAnsi="Times New Roman" w:cs="Times New Roman"/>
        </w:rPr>
        <w:t> with one each in green, blue, gold, white, purple, and red.</w:t>
      </w:r>
    </w:p>
    <w:p w14:paraId="26925CE2" w14:textId="77777777" w:rsidR="009F0D10" w:rsidRPr="00E056DC" w:rsidRDefault="009F0D10" w:rsidP="00E056DC">
      <w:pPr>
        <w:numPr>
          <w:ilvl w:val="0"/>
          <w:numId w:val="3"/>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Some Lutheran churches in the U.S. use four blue candles to represent hope and expectation while others follow the Catholic version.</w:t>
      </w:r>
    </w:p>
    <w:p w14:paraId="58022357" w14:textId="2D4910FD" w:rsidR="009F0D10" w:rsidRPr="00E056DC" w:rsidRDefault="009F0D10" w:rsidP="00E056DC">
      <w:pPr>
        <w:numPr>
          <w:ilvl w:val="0"/>
          <w:numId w:val="3"/>
        </w:numPr>
        <w:spacing w:before="120" w:after="120" w:line="240" w:lineRule="auto"/>
        <w:ind w:left="1200"/>
        <w:rPr>
          <w:rFonts w:ascii="Times New Roman" w:eastAsia="Times New Roman" w:hAnsi="Times New Roman" w:cs="Times New Roman"/>
        </w:rPr>
      </w:pPr>
      <w:r w:rsidRPr="00E056DC">
        <w:rPr>
          <w:rFonts w:ascii="Times New Roman" w:eastAsia="Times New Roman" w:hAnsi="Times New Roman" w:cs="Times New Roman"/>
        </w:rPr>
        <w:t>In Protestant churches, you will often find blue candles used as well or instead of the purple candles because their view of advent reflects more on hope and expectation rather than an arrival and preparation.</w:t>
      </w:r>
    </w:p>
    <w:p w14:paraId="671D95EC" w14:textId="750D5AAB" w:rsidR="009F0D10" w:rsidRPr="009F0D10" w:rsidRDefault="009F0D10" w:rsidP="00E056DC">
      <w:pPr>
        <w:spacing w:before="120" w:after="120" w:line="240" w:lineRule="auto"/>
        <w:ind w:left="1200"/>
        <w:rPr>
          <w:rFonts w:ascii="Times New Roman" w:eastAsia="Times New Roman" w:hAnsi="Times New Roman" w:cs="Times New Roman"/>
          <w:sz w:val="24"/>
          <w:szCs w:val="24"/>
        </w:rPr>
      </w:pPr>
      <w:r w:rsidRPr="009F0D10">
        <w:rPr>
          <w:rFonts w:ascii="Times New Roman" w:eastAsia="Times New Roman" w:hAnsi="Times New Roman" w:cs="Times New Roman"/>
          <w:noProof/>
          <w:color w:val="167CAC"/>
          <w:sz w:val="24"/>
          <w:szCs w:val="24"/>
          <w:shd w:val="clear" w:color="auto" w:fill="342532"/>
        </w:rPr>
        <w:drawing>
          <wp:inline distT="0" distB="0" distL="0" distR="0" wp14:anchorId="1C5C4D75" wp14:editId="672A74C6">
            <wp:extent cx="2057400" cy="1522476"/>
            <wp:effectExtent l="0" t="0" r="0" b="1905"/>
            <wp:docPr id="1" name="Picture 1" descr="Christmas advent wreath with candles">
              <a:hlinkClick xmlns:a="http://schemas.openxmlformats.org/drawingml/2006/main" r:id="rId24" tgtFrame="&quot;_blank&quot;" tooltip="&quot;Christmas advent wreath with cand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istmas advent wreath with candles">
                      <a:hlinkClick r:id="rId24" tgtFrame="&quot;_blank&quot;" tooltip="&quot;Christmas advent wreath with candle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7400" cy="1574276"/>
                    </a:xfrm>
                    <a:prstGeom prst="rect">
                      <a:avLst/>
                    </a:prstGeom>
                    <a:noFill/>
                    <a:ln>
                      <a:noFill/>
                    </a:ln>
                  </pic:spPr>
                </pic:pic>
              </a:graphicData>
            </a:graphic>
          </wp:inline>
        </w:drawing>
      </w:r>
    </w:p>
    <w:p w14:paraId="6512A741" w14:textId="77777777" w:rsidR="009F0D10" w:rsidRPr="00E056DC" w:rsidRDefault="009F0D10" w:rsidP="00E056DC">
      <w:pPr>
        <w:spacing w:before="120" w:after="120" w:line="240" w:lineRule="auto"/>
        <w:outlineLvl w:val="1"/>
        <w:rPr>
          <w:rFonts w:ascii="Arial" w:eastAsia="Times New Roman" w:hAnsi="Arial" w:cs="Arial"/>
          <w:b/>
          <w:bCs/>
          <w:sz w:val="24"/>
          <w:szCs w:val="24"/>
        </w:rPr>
      </w:pPr>
      <w:r w:rsidRPr="00E056DC">
        <w:rPr>
          <w:rFonts w:ascii="Arial" w:eastAsia="Times New Roman" w:hAnsi="Arial" w:cs="Arial"/>
          <w:b/>
          <w:bCs/>
          <w:sz w:val="24"/>
          <w:szCs w:val="24"/>
        </w:rPr>
        <w:t>A Household Tradition</w:t>
      </w:r>
    </w:p>
    <w:p w14:paraId="0DF1CADC" w14:textId="673ACE9D" w:rsidR="009F0D10" w:rsidRPr="00E056DC" w:rsidRDefault="009F0D10" w:rsidP="00E056DC">
      <w:pPr>
        <w:spacing w:before="120" w:after="120" w:line="450" w:lineRule="atLeast"/>
        <w:rPr>
          <w:rFonts w:ascii="Georgia" w:eastAsia="Times New Roman" w:hAnsi="Georgia" w:cs="Times New Roman"/>
        </w:rPr>
      </w:pPr>
      <w:r w:rsidRPr="00E056DC">
        <w:rPr>
          <w:rFonts w:ascii="Georgia" w:eastAsia="Times New Roman" w:hAnsi="Georgia" w:cs="Times New Roman"/>
        </w:rPr>
        <w:t>Advent wreaths are often used by families in the home, not necessarily in a church. These personal ceremonies speak to each family member's beliefs and values about the holiday season.</w:t>
      </w:r>
    </w:p>
    <w:sectPr w:rsidR="009F0D10" w:rsidRPr="00E056DC" w:rsidSect="009F0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14A9A"/>
    <w:multiLevelType w:val="multilevel"/>
    <w:tmpl w:val="878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22113D"/>
    <w:multiLevelType w:val="multilevel"/>
    <w:tmpl w:val="F8AE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6E03CB"/>
    <w:multiLevelType w:val="multilevel"/>
    <w:tmpl w:val="45C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10"/>
    <w:rsid w:val="00762510"/>
    <w:rsid w:val="009F0D10"/>
    <w:rsid w:val="00AC5F94"/>
    <w:rsid w:val="00E056DC"/>
    <w:rsid w:val="00EC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DA36"/>
  <w15:chartTrackingRefBased/>
  <w15:docId w15:val="{322EF5DB-EA76-4371-B2DD-29FF367A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0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0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D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0D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0D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F0D10"/>
    <w:rPr>
      <w:color w:val="0000FF"/>
      <w:u w:val="single"/>
    </w:rPr>
  </w:style>
  <w:style w:type="paragraph" w:styleId="NormalWeb">
    <w:name w:val="Normal (Web)"/>
    <w:basedOn w:val="Normal"/>
    <w:uiPriority w:val="99"/>
    <w:semiHidden/>
    <w:unhideWhenUsed/>
    <w:rsid w:val="009F0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693682">
      <w:bodyDiv w:val="1"/>
      <w:marLeft w:val="0"/>
      <w:marRight w:val="0"/>
      <w:marTop w:val="0"/>
      <w:marBottom w:val="0"/>
      <w:divBdr>
        <w:top w:val="none" w:sz="0" w:space="0" w:color="auto"/>
        <w:left w:val="none" w:sz="0" w:space="0" w:color="auto"/>
        <w:bottom w:val="none" w:sz="0" w:space="0" w:color="auto"/>
        <w:right w:val="none" w:sz="0" w:space="0" w:color="auto"/>
      </w:divBdr>
      <w:divsChild>
        <w:div w:id="2062096791">
          <w:marLeft w:val="0"/>
          <w:marRight w:val="0"/>
          <w:marTop w:val="0"/>
          <w:marBottom w:val="150"/>
          <w:divBdr>
            <w:top w:val="none" w:sz="0" w:space="0" w:color="auto"/>
            <w:left w:val="none" w:sz="0" w:space="0" w:color="auto"/>
            <w:bottom w:val="none" w:sz="0" w:space="0" w:color="auto"/>
            <w:right w:val="none" w:sz="0" w:space="0" w:color="auto"/>
          </w:divBdr>
          <w:divsChild>
            <w:div w:id="1826699091">
              <w:marLeft w:val="0"/>
              <w:marRight w:val="0"/>
              <w:marTop w:val="0"/>
              <w:marBottom w:val="0"/>
              <w:divBdr>
                <w:top w:val="none" w:sz="0" w:space="0" w:color="auto"/>
                <w:left w:val="none" w:sz="0" w:space="0" w:color="auto"/>
                <w:bottom w:val="none" w:sz="0" w:space="0" w:color="auto"/>
                <w:right w:val="none" w:sz="0" w:space="0" w:color="auto"/>
              </w:divBdr>
            </w:div>
          </w:divsChild>
        </w:div>
        <w:div w:id="421335783">
          <w:marLeft w:val="0"/>
          <w:marRight w:val="0"/>
          <w:marTop w:val="0"/>
          <w:marBottom w:val="0"/>
          <w:divBdr>
            <w:top w:val="none" w:sz="0" w:space="0" w:color="auto"/>
            <w:left w:val="none" w:sz="0" w:space="0" w:color="auto"/>
            <w:bottom w:val="none" w:sz="0" w:space="0" w:color="auto"/>
            <w:right w:val="none" w:sz="0" w:space="0" w:color="auto"/>
          </w:divBdr>
          <w:divsChild>
            <w:div w:id="875191343">
              <w:marLeft w:val="0"/>
              <w:marRight w:val="0"/>
              <w:marTop w:val="0"/>
              <w:marBottom w:val="0"/>
              <w:divBdr>
                <w:top w:val="none" w:sz="0" w:space="0" w:color="auto"/>
                <w:left w:val="none" w:sz="0" w:space="0" w:color="auto"/>
                <w:bottom w:val="none" w:sz="0" w:space="0" w:color="auto"/>
                <w:right w:val="none" w:sz="0" w:space="0" w:color="auto"/>
              </w:divBdr>
            </w:div>
          </w:divsChild>
        </w:div>
        <w:div w:id="861670288">
          <w:marLeft w:val="0"/>
          <w:marRight w:val="0"/>
          <w:marTop w:val="0"/>
          <w:marBottom w:val="0"/>
          <w:divBdr>
            <w:top w:val="none" w:sz="0" w:space="0" w:color="auto"/>
            <w:left w:val="none" w:sz="0" w:space="0" w:color="auto"/>
            <w:bottom w:val="none" w:sz="0" w:space="0" w:color="auto"/>
            <w:right w:val="none" w:sz="0" w:space="0" w:color="auto"/>
          </w:divBdr>
        </w:div>
        <w:div w:id="292905787">
          <w:marLeft w:val="0"/>
          <w:marRight w:val="0"/>
          <w:marTop w:val="0"/>
          <w:marBottom w:val="0"/>
          <w:divBdr>
            <w:top w:val="none" w:sz="0" w:space="0" w:color="auto"/>
            <w:left w:val="none" w:sz="0" w:space="0" w:color="auto"/>
            <w:bottom w:val="none" w:sz="0" w:space="0" w:color="auto"/>
            <w:right w:val="none" w:sz="0" w:space="0" w:color="auto"/>
          </w:divBdr>
        </w:div>
        <w:div w:id="573703301">
          <w:marLeft w:val="0"/>
          <w:marRight w:val="0"/>
          <w:marTop w:val="0"/>
          <w:marBottom w:val="240"/>
          <w:divBdr>
            <w:top w:val="none" w:sz="0" w:space="6" w:color="auto"/>
            <w:left w:val="none" w:sz="0" w:space="0" w:color="auto"/>
            <w:bottom w:val="none" w:sz="0" w:space="6" w:color="auto"/>
            <w:right w:val="none" w:sz="0" w:space="0" w:color="auto"/>
          </w:divBdr>
          <w:divsChild>
            <w:div w:id="105586728">
              <w:marLeft w:val="0"/>
              <w:marRight w:val="0"/>
              <w:marTop w:val="0"/>
              <w:marBottom w:val="0"/>
              <w:divBdr>
                <w:top w:val="none" w:sz="0" w:space="0" w:color="auto"/>
                <w:left w:val="none" w:sz="0" w:space="0" w:color="auto"/>
                <w:bottom w:val="none" w:sz="0" w:space="0" w:color="auto"/>
                <w:right w:val="none" w:sz="0" w:space="0" w:color="auto"/>
              </w:divBdr>
              <w:divsChild>
                <w:div w:id="16975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815">
          <w:marLeft w:val="0"/>
          <w:marRight w:val="0"/>
          <w:marTop w:val="0"/>
          <w:marBottom w:val="0"/>
          <w:divBdr>
            <w:top w:val="none" w:sz="0" w:space="0" w:color="auto"/>
            <w:left w:val="none" w:sz="0" w:space="0" w:color="auto"/>
            <w:bottom w:val="none" w:sz="0" w:space="0" w:color="auto"/>
            <w:right w:val="none" w:sz="0" w:space="0" w:color="auto"/>
          </w:divBdr>
        </w:div>
        <w:div w:id="1851793104">
          <w:marLeft w:val="0"/>
          <w:marRight w:val="0"/>
          <w:marTop w:val="0"/>
          <w:marBottom w:val="0"/>
          <w:divBdr>
            <w:top w:val="none" w:sz="0" w:space="0" w:color="auto"/>
            <w:left w:val="none" w:sz="0" w:space="0" w:color="auto"/>
            <w:bottom w:val="none" w:sz="0" w:space="0" w:color="auto"/>
            <w:right w:val="none" w:sz="0" w:space="0" w:color="auto"/>
          </w:divBdr>
        </w:div>
        <w:div w:id="768506000">
          <w:marLeft w:val="0"/>
          <w:marRight w:val="0"/>
          <w:marTop w:val="0"/>
          <w:marBottom w:val="0"/>
          <w:divBdr>
            <w:top w:val="none" w:sz="0" w:space="0" w:color="auto"/>
            <w:left w:val="none" w:sz="0" w:space="0" w:color="auto"/>
            <w:bottom w:val="none" w:sz="0" w:space="0" w:color="auto"/>
            <w:right w:val="none" w:sz="0" w:space="0" w:color="auto"/>
          </w:divBdr>
        </w:div>
        <w:div w:id="1512064387">
          <w:marLeft w:val="0"/>
          <w:marRight w:val="0"/>
          <w:marTop w:val="0"/>
          <w:marBottom w:val="0"/>
          <w:divBdr>
            <w:top w:val="none" w:sz="0" w:space="0" w:color="auto"/>
            <w:left w:val="none" w:sz="0" w:space="0" w:color="auto"/>
            <w:bottom w:val="none" w:sz="0" w:space="0" w:color="auto"/>
            <w:right w:val="none" w:sz="0" w:space="0" w:color="auto"/>
          </w:divBdr>
        </w:div>
        <w:div w:id="1553808561">
          <w:marLeft w:val="0"/>
          <w:marRight w:val="0"/>
          <w:marTop w:val="0"/>
          <w:marBottom w:val="0"/>
          <w:divBdr>
            <w:top w:val="none" w:sz="0" w:space="0" w:color="auto"/>
            <w:left w:val="none" w:sz="0" w:space="0" w:color="auto"/>
            <w:bottom w:val="none" w:sz="0" w:space="0" w:color="auto"/>
            <w:right w:val="none" w:sz="0" w:space="0" w:color="auto"/>
          </w:divBdr>
        </w:div>
        <w:div w:id="1609969609">
          <w:marLeft w:val="0"/>
          <w:marRight w:val="0"/>
          <w:marTop w:val="0"/>
          <w:marBottom w:val="0"/>
          <w:divBdr>
            <w:top w:val="none" w:sz="0" w:space="0" w:color="auto"/>
            <w:left w:val="none" w:sz="0" w:space="0" w:color="auto"/>
            <w:bottom w:val="none" w:sz="0" w:space="0" w:color="auto"/>
            <w:right w:val="none" w:sz="0" w:space="0" w:color="auto"/>
          </w:divBdr>
        </w:div>
        <w:div w:id="1031540143">
          <w:marLeft w:val="0"/>
          <w:marRight w:val="0"/>
          <w:marTop w:val="0"/>
          <w:marBottom w:val="0"/>
          <w:divBdr>
            <w:top w:val="none" w:sz="0" w:space="0" w:color="auto"/>
            <w:left w:val="none" w:sz="0" w:space="0" w:color="auto"/>
            <w:bottom w:val="none" w:sz="0" w:space="0" w:color="auto"/>
            <w:right w:val="none" w:sz="0" w:space="0" w:color="auto"/>
          </w:divBdr>
        </w:div>
        <w:div w:id="431315865">
          <w:marLeft w:val="0"/>
          <w:marRight w:val="0"/>
          <w:marTop w:val="0"/>
          <w:marBottom w:val="0"/>
          <w:divBdr>
            <w:top w:val="none" w:sz="0" w:space="0" w:color="auto"/>
            <w:left w:val="none" w:sz="0" w:space="0" w:color="auto"/>
            <w:bottom w:val="none" w:sz="0" w:space="0" w:color="auto"/>
            <w:right w:val="none" w:sz="0" w:space="0" w:color="auto"/>
          </w:divBdr>
        </w:div>
        <w:div w:id="70009826">
          <w:marLeft w:val="0"/>
          <w:marRight w:val="0"/>
          <w:marTop w:val="0"/>
          <w:marBottom w:val="0"/>
          <w:divBdr>
            <w:top w:val="none" w:sz="0" w:space="0" w:color="auto"/>
            <w:left w:val="none" w:sz="0" w:space="0" w:color="auto"/>
            <w:bottom w:val="none" w:sz="0" w:space="0" w:color="auto"/>
            <w:right w:val="none" w:sz="0" w:space="0" w:color="auto"/>
          </w:divBdr>
        </w:div>
        <w:div w:id="104290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les.lovetoknow.com/Slideshow:Ideas_for_Candle_Centerpieces" TargetMode="External"/><Relationship Id="rId13" Type="http://schemas.openxmlformats.org/officeDocument/2006/relationships/image" Target="media/image2.jpeg"/><Relationship Id="rId18" Type="http://schemas.openxmlformats.org/officeDocument/2006/relationships/hyperlink" Target="http://www.lordoflifelutheranrc.org/blog/the-liturgical-colors-of-the-lutheran-chur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ristmas.lovetoknow.com/Religious_Christmas_Decorations" TargetMode="External"/><Relationship Id="rId7" Type="http://schemas.openxmlformats.org/officeDocument/2006/relationships/hyperlink" Target="https://christmas.lovetoknow.com/how-did-christmas-start" TargetMode="External"/><Relationship Id="rId12" Type="http://schemas.openxmlformats.org/officeDocument/2006/relationships/hyperlink" Target="https://candles.lovetoknow.com/image/254289~advent.jpg" TargetMode="External"/><Relationship Id="rId17" Type="http://schemas.openxmlformats.org/officeDocument/2006/relationships/hyperlink" Target="https://www.catholiceducation.org/en/culture/catholic-contributions/the-history-of-the-advent-wreath.html"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peacejanesville.com/home/140001568/140001568/docs/Bul%2012-14-2016%20GREEN--The%20Colors%20of%20the%20Christmas%20Season%20SS.pdf?sec_id=140001568"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ristmas.lovetoknow.com/little-christmas" TargetMode="External"/><Relationship Id="rId24" Type="http://schemas.openxmlformats.org/officeDocument/2006/relationships/hyperlink" Target="https://candles.lovetoknow.com/image/254284~violet-Advent.jpg" TargetMode="External"/><Relationship Id="rId5" Type="http://schemas.openxmlformats.org/officeDocument/2006/relationships/hyperlink" Target="https://candles.lovetoknow.com/image/254300~family-lighting-candle.jpg" TargetMode="External"/><Relationship Id="rId15" Type="http://schemas.openxmlformats.org/officeDocument/2006/relationships/hyperlink" Target="http://www.traditioninaction.org/Questions/F070_Wreath.htm" TargetMode="External"/><Relationship Id="rId23" Type="http://schemas.openxmlformats.org/officeDocument/2006/relationships/hyperlink" Target="https://www.st-philip.net/files/Bulletins%20plus/Advent-Wreath.pdf" TargetMode="External"/><Relationship Id="rId10" Type="http://schemas.openxmlformats.org/officeDocument/2006/relationships/hyperlink" Target="https://christmas.lovetoknow.com/Christmas_Eve" TargetMode="External"/><Relationship Id="rId19" Type="http://schemas.openxmlformats.org/officeDocument/2006/relationships/hyperlink" Target="https://candles.lovetoknow.com/image/254291~red.jpg" TargetMode="External"/><Relationship Id="rId4" Type="http://schemas.openxmlformats.org/officeDocument/2006/relationships/webSettings" Target="webSettings.xml"/><Relationship Id="rId9" Type="http://schemas.openxmlformats.org/officeDocument/2006/relationships/hyperlink" Target="https://crafts.lovetoknow.com/wiki/How_to_Make_Christmas_Wreaths" TargetMode="External"/><Relationship Id="rId14" Type="http://schemas.openxmlformats.org/officeDocument/2006/relationships/hyperlink" Target="http://www.crivoice.org/cyadvent.html" TargetMode="External"/><Relationship Id="rId22" Type="http://schemas.openxmlformats.org/officeDocument/2006/relationships/hyperlink" Target="http://www.uscatholic.org/articles/201511/why-are-advent-candles-pink-and-purple-304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Gavin</dc:creator>
  <cp:keywords/>
  <dc:description/>
  <cp:lastModifiedBy>Sheila Gavin</cp:lastModifiedBy>
  <cp:revision>3</cp:revision>
  <cp:lastPrinted>2021-11-11T14:25:00Z</cp:lastPrinted>
  <dcterms:created xsi:type="dcterms:W3CDTF">2021-11-10T21:56:00Z</dcterms:created>
  <dcterms:modified xsi:type="dcterms:W3CDTF">2021-11-11T14:25:00Z</dcterms:modified>
</cp:coreProperties>
</file>