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FCD1" w14:textId="77777777" w:rsidR="00545762" w:rsidRDefault="00545762" w:rsidP="00545762">
      <w:pPr>
        <w:pStyle w:val="Heading2"/>
        <w:shd w:val="clear" w:color="auto" w:fill="FFFFFF"/>
        <w:spacing w:before="300" w:beforeAutospacing="0" w:after="150" w:afterAutospacing="0"/>
        <w:rPr>
          <w:rFonts w:ascii="Source Sans Pro" w:hAnsi="Source Sans Pro"/>
          <w:color w:val="061F5C"/>
          <w:sz w:val="45"/>
          <w:szCs w:val="45"/>
        </w:rPr>
      </w:pPr>
      <w:r>
        <w:rPr>
          <w:rFonts w:ascii="Source Sans Pro" w:hAnsi="Source Sans Pro"/>
          <w:color w:val="061F5C"/>
          <w:sz w:val="45"/>
          <w:szCs w:val="45"/>
        </w:rPr>
        <w:t xml:space="preserve">About the Mystery of Faith: </w:t>
      </w:r>
      <w:proofErr w:type="spellStart"/>
      <w:r>
        <w:rPr>
          <w:rFonts w:ascii="Source Sans Pro" w:hAnsi="Source Sans Pro"/>
          <w:color w:val="061F5C"/>
          <w:sz w:val="45"/>
          <w:szCs w:val="45"/>
        </w:rPr>
        <w:t>Mysterium</w:t>
      </w:r>
      <w:proofErr w:type="spellEnd"/>
      <w:r>
        <w:rPr>
          <w:rFonts w:ascii="Source Sans Pro" w:hAnsi="Source Sans Pro"/>
          <w:color w:val="061F5C"/>
          <w:sz w:val="45"/>
          <w:szCs w:val="45"/>
        </w:rPr>
        <w:t xml:space="preserve"> Fidei</w:t>
      </w:r>
    </w:p>
    <w:p w14:paraId="6493A555" w14:textId="77777777" w:rsidR="00545762" w:rsidRPr="003111D8" w:rsidRDefault="00545762" w:rsidP="00545762">
      <w:pPr>
        <w:pStyle w:val="NormalWeb"/>
        <w:shd w:val="clear" w:color="auto" w:fill="FFFFFF"/>
        <w:spacing w:before="0" w:beforeAutospacing="0" w:after="240" w:afterAutospacing="0"/>
        <w:rPr>
          <w:rFonts w:ascii="Source Sans Pro" w:hAnsi="Source Sans Pro"/>
          <w:color w:val="333333"/>
          <w:sz w:val="22"/>
          <w:szCs w:val="22"/>
        </w:rPr>
      </w:pPr>
      <w:r w:rsidRPr="003111D8">
        <w:rPr>
          <w:rFonts w:ascii="Source Sans Pro" w:hAnsi="Source Sans Pro"/>
          <w:color w:val="333333"/>
          <w:sz w:val="22"/>
          <w:szCs w:val="22"/>
        </w:rPr>
        <w:t xml:space="preserve">The Mystery of Faith is a Eucharistic Acclamation, typically sung, directly after the words of institution transform the bread and wine into the body and blood of Christ during a Roman Rite Catholic Mass. Formerly known as the Memorial Acclamation, the </w:t>
      </w:r>
      <w:proofErr w:type="spellStart"/>
      <w:r w:rsidRPr="003111D8">
        <w:rPr>
          <w:rFonts w:ascii="Source Sans Pro" w:hAnsi="Source Sans Pro"/>
          <w:color w:val="333333"/>
          <w:sz w:val="22"/>
          <w:szCs w:val="22"/>
        </w:rPr>
        <w:t>Mysterium</w:t>
      </w:r>
      <w:proofErr w:type="spellEnd"/>
      <w:r w:rsidRPr="003111D8">
        <w:rPr>
          <w:rFonts w:ascii="Source Sans Pro" w:hAnsi="Source Sans Pro"/>
          <w:color w:val="333333"/>
          <w:sz w:val="22"/>
          <w:szCs w:val="22"/>
        </w:rPr>
        <w:t xml:space="preserve"> Fidei conveys one of the deep truths and mysteries of the faith.</w:t>
      </w:r>
    </w:p>
    <w:p w14:paraId="6747080C" w14:textId="6EC3660B" w:rsidR="00545762" w:rsidRPr="003111D8" w:rsidRDefault="00545762">
      <w:pPr>
        <w:rPr>
          <w:rFonts w:cstheme="minorHAnsi"/>
          <w:color w:val="333333"/>
          <w:lang w:val="en"/>
        </w:rPr>
      </w:pPr>
    </w:p>
    <w:p w14:paraId="6F2001B8" w14:textId="1AC47C6D" w:rsidR="003111D8" w:rsidRPr="003111D8" w:rsidRDefault="003111D8" w:rsidP="003111D8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333333"/>
        </w:rPr>
      </w:pPr>
      <w:r w:rsidRPr="003111D8">
        <w:rPr>
          <w:rFonts w:ascii="Helvetica" w:hAnsi="Helvetica" w:cs="Helvetica"/>
          <w:color w:val="333333"/>
          <w:lang w:val="en"/>
        </w:rPr>
        <w:t>Usually said/sung in English:</w:t>
      </w:r>
      <w:r w:rsidRPr="003111D8">
        <w:rPr>
          <w:rFonts w:ascii="Source Sans Pro" w:eastAsia="Times New Roman" w:hAnsi="Source Sans Pro" w:cs="Times New Roman"/>
          <w:color w:val="333333"/>
        </w:rPr>
        <w:br/>
        <w:t>We proclaim your Death, O Lord and profess your Resurrection until you come again.</w:t>
      </w:r>
      <w:r w:rsidRPr="003111D8">
        <w:rPr>
          <w:rFonts w:ascii="Source Sans Pro" w:eastAsia="Times New Roman" w:hAnsi="Source Sans Pro" w:cs="Times New Roman"/>
          <w:color w:val="333333"/>
        </w:rPr>
        <w:br/>
        <w:t>When we eat this Bread and drink this Cup, we proclaim your Death, O Lord, until you come again.</w:t>
      </w:r>
      <w:r w:rsidRPr="003111D8">
        <w:rPr>
          <w:rFonts w:ascii="Source Sans Pro" w:hAnsi="Source Sans Pro"/>
          <w:color w:val="333333"/>
          <w:shd w:val="clear" w:color="auto" w:fill="FFFFFF"/>
        </w:rPr>
        <w:t xml:space="preserve"> Save us, </w:t>
      </w:r>
      <w:r w:rsidR="007340D5" w:rsidRPr="003111D8">
        <w:rPr>
          <w:rFonts w:ascii="Source Sans Pro" w:hAnsi="Source Sans Pro"/>
          <w:color w:val="333333"/>
          <w:shd w:val="clear" w:color="auto" w:fill="FFFFFF"/>
        </w:rPr>
        <w:t>Savior</w:t>
      </w:r>
      <w:r w:rsidRPr="003111D8">
        <w:rPr>
          <w:rFonts w:ascii="Source Sans Pro" w:hAnsi="Source Sans Pro"/>
          <w:color w:val="333333"/>
          <w:shd w:val="clear" w:color="auto" w:fill="FFFFFF"/>
        </w:rPr>
        <w:t xml:space="preserve"> of the world, for by your Cross and Resurrection you have set us free.</w:t>
      </w:r>
    </w:p>
    <w:p w14:paraId="56A34DAC" w14:textId="77777777" w:rsidR="003111D8" w:rsidRPr="003111D8" w:rsidRDefault="003111D8" w:rsidP="003111D8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333333"/>
        </w:rPr>
      </w:pPr>
    </w:p>
    <w:p w14:paraId="39EEDBE4" w14:textId="77777777" w:rsidR="003111D8" w:rsidRPr="003111D8" w:rsidRDefault="003111D8" w:rsidP="003111D8">
      <w:pPr>
        <w:shd w:val="clear" w:color="auto" w:fill="FFFFFF"/>
        <w:spacing w:after="240" w:line="240" w:lineRule="auto"/>
        <w:rPr>
          <w:rFonts w:ascii="Source Sans Pro" w:eastAsia="Times New Roman" w:hAnsi="Source Sans Pro" w:cs="Times New Roman"/>
          <w:color w:val="333333"/>
        </w:rPr>
      </w:pPr>
      <w:r w:rsidRPr="003111D8">
        <w:rPr>
          <w:rFonts w:ascii="Source Sans Pro" w:eastAsia="Times New Roman" w:hAnsi="Source Sans Pro" w:cs="Times New Roman"/>
          <w:color w:val="333333"/>
        </w:rPr>
        <w:t>The text is taken from 1 Corinthians 11:26:</w:t>
      </w:r>
      <w:r w:rsidRPr="003111D8">
        <w:rPr>
          <w:rFonts w:ascii="Source Sans Pro" w:eastAsia="Times New Roman" w:hAnsi="Source Sans Pro" w:cs="Times New Roman"/>
          <w:color w:val="333333"/>
        </w:rPr>
        <w:br/>
      </w:r>
      <w:r w:rsidRPr="003111D8">
        <w:rPr>
          <w:rFonts w:ascii="Source Sans Pro" w:eastAsia="Times New Roman" w:hAnsi="Source Sans Pro" w:cs="Times New Roman"/>
          <w:i/>
          <w:iCs/>
          <w:color w:val="800080"/>
        </w:rPr>
        <w:t>“For as often as you eat this bread and drink the cup, you proclaim the death of the Lord until he comes.”</w:t>
      </w:r>
    </w:p>
    <w:p w14:paraId="592EAFED" w14:textId="77777777" w:rsidR="003111D8" w:rsidRPr="003111D8" w:rsidRDefault="003111D8">
      <w:pPr>
        <w:rPr>
          <w:rFonts w:cstheme="minorHAnsi"/>
          <w:color w:val="333333"/>
          <w:lang w:val="en"/>
        </w:rPr>
      </w:pPr>
    </w:p>
    <w:p w14:paraId="1F418377" w14:textId="77777777" w:rsidR="00545762" w:rsidRDefault="00545762">
      <w:pPr>
        <w:rPr>
          <w:rFonts w:cstheme="minorHAnsi"/>
          <w:color w:val="333333"/>
          <w:sz w:val="28"/>
          <w:szCs w:val="28"/>
          <w:lang w:val="en"/>
        </w:rPr>
      </w:pPr>
    </w:p>
    <w:p w14:paraId="16976FCA" w14:textId="2B0CA5CD" w:rsidR="00B55BAA" w:rsidRPr="00545762" w:rsidRDefault="00435DC5">
      <w:pPr>
        <w:rPr>
          <w:rFonts w:cstheme="minorHAnsi"/>
          <w:b/>
          <w:bCs/>
          <w:color w:val="FF0000"/>
          <w:sz w:val="28"/>
          <w:szCs w:val="28"/>
          <w:lang w:val="en"/>
        </w:rPr>
      </w:pPr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Mortem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tuam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annuntiamus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, </w:t>
      </w:r>
    </w:p>
    <w:p w14:paraId="58DFD829" w14:textId="2621FBD8" w:rsidR="00FC5F75" w:rsidRPr="00545762" w:rsidRDefault="00FC5F75">
      <w:pPr>
        <w:rPr>
          <w:rFonts w:cstheme="minorHAnsi"/>
          <w:color w:val="333333"/>
          <w:sz w:val="28"/>
          <w:szCs w:val="28"/>
          <w:lang w:val="en"/>
        </w:rPr>
      </w:pPr>
      <w:r w:rsidRPr="00545762">
        <w:rPr>
          <w:rFonts w:cstheme="minorHAnsi"/>
          <w:sz w:val="28"/>
          <w:szCs w:val="28"/>
        </w:rPr>
        <w:t>We announce your death,</w:t>
      </w:r>
    </w:p>
    <w:p w14:paraId="78A7D1AD" w14:textId="77777777" w:rsidR="00FC5F75" w:rsidRPr="00545762" w:rsidRDefault="00FC5F75">
      <w:pPr>
        <w:rPr>
          <w:rFonts w:cstheme="minorHAnsi"/>
          <w:color w:val="333333"/>
          <w:sz w:val="28"/>
          <w:szCs w:val="28"/>
          <w:lang w:val="en"/>
        </w:rPr>
      </w:pPr>
    </w:p>
    <w:p w14:paraId="5F02E1B0" w14:textId="2527D0B0" w:rsidR="00FC5F75" w:rsidRPr="00545762" w:rsidRDefault="00FC5F75">
      <w:pPr>
        <w:rPr>
          <w:rFonts w:cstheme="minorHAnsi"/>
          <w:b/>
          <w:bCs/>
          <w:color w:val="FF0000"/>
          <w:sz w:val="28"/>
          <w:szCs w:val="28"/>
          <w:lang w:val="en"/>
        </w:rPr>
      </w:pPr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D</w:t>
      </w:r>
      <w:r w:rsidR="00435DC5"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omine, </w:t>
      </w:r>
    </w:p>
    <w:p w14:paraId="037DA42B" w14:textId="06490C56" w:rsidR="00FC5F75" w:rsidRPr="00545762" w:rsidRDefault="00FC5F75">
      <w:pPr>
        <w:rPr>
          <w:rFonts w:cstheme="minorHAnsi"/>
          <w:color w:val="333333"/>
          <w:sz w:val="28"/>
          <w:szCs w:val="28"/>
          <w:lang w:val="en"/>
        </w:rPr>
      </w:pPr>
      <w:r w:rsidRPr="00545762">
        <w:rPr>
          <w:rFonts w:cstheme="minorHAnsi"/>
          <w:color w:val="333333"/>
          <w:sz w:val="28"/>
          <w:szCs w:val="28"/>
          <w:lang w:val="en"/>
        </w:rPr>
        <w:t>Oh Lord</w:t>
      </w:r>
    </w:p>
    <w:p w14:paraId="37D6B5E5" w14:textId="123C4C61" w:rsidR="00FC5F75" w:rsidRPr="00545762" w:rsidRDefault="00435DC5">
      <w:pPr>
        <w:rPr>
          <w:rFonts w:cstheme="minorHAnsi"/>
          <w:b/>
          <w:bCs/>
          <w:color w:val="000000"/>
          <w:sz w:val="28"/>
          <w:szCs w:val="28"/>
        </w:rPr>
      </w:pPr>
      <w:r w:rsidRPr="00545762">
        <w:rPr>
          <w:rFonts w:cstheme="minorHAnsi"/>
          <w:color w:val="333333"/>
          <w:sz w:val="28"/>
          <w:szCs w:val="28"/>
          <w:lang w:val="en"/>
        </w:rPr>
        <w:br/>
      </w:r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et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tuam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resurrectionem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confitemur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,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donec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 xml:space="preserve"> </w:t>
      </w:r>
      <w:proofErr w:type="spellStart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venias</w:t>
      </w:r>
      <w:proofErr w:type="spellEnd"/>
      <w:r w:rsidRPr="00545762">
        <w:rPr>
          <w:rFonts w:cstheme="minorHAnsi"/>
          <w:b/>
          <w:bCs/>
          <w:color w:val="FF0000"/>
          <w:sz w:val="28"/>
          <w:szCs w:val="28"/>
          <w:lang w:val="en"/>
        </w:rPr>
        <w:t>.</w:t>
      </w:r>
      <w:r w:rsidR="00FC5F75" w:rsidRPr="00545762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4AA79D04" w14:textId="3E64B092" w:rsidR="001D0696" w:rsidRPr="00545762" w:rsidRDefault="00FC5F75">
      <w:pPr>
        <w:rPr>
          <w:rFonts w:cstheme="minorHAnsi"/>
          <w:color w:val="333333"/>
          <w:sz w:val="28"/>
          <w:szCs w:val="28"/>
          <w:lang w:val="en"/>
        </w:rPr>
      </w:pPr>
      <w:r w:rsidRPr="00545762">
        <w:rPr>
          <w:rFonts w:cstheme="minorHAnsi"/>
          <w:color w:val="000000"/>
          <w:sz w:val="28"/>
          <w:szCs w:val="28"/>
        </w:rPr>
        <w:t>and we confess your resurrection until you come.</w:t>
      </w:r>
    </w:p>
    <w:sectPr w:rsidR="001D0696" w:rsidRPr="0054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C5"/>
    <w:rsid w:val="001D0696"/>
    <w:rsid w:val="003111D8"/>
    <w:rsid w:val="004070BA"/>
    <w:rsid w:val="00435DC5"/>
    <w:rsid w:val="00545762"/>
    <w:rsid w:val="007340D5"/>
    <w:rsid w:val="00AD6539"/>
    <w:rsid w:val="00AE2E7D"/>
    <w:rsid w:val="00B55BAA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2340"/>
  <w15:chartTrackingRefBased/>
  <w15:docId w15:val="{0721BFFB-7EC1-4841-BE1A-A2F0593A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5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76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11D8"/>
    <w:rPr>
      <w:b/>
      <w:bCs/>
    </w:rPr>
  </w:style>
  <w:style w:type="character" w:styleId="Emphasis">
    <w:name w:val="Emphasis"/>
    <w:basedOn w:val="DefaultParagraphFont"/>
    <w:uiPriority w:val="20"/>
    <w:qFormat/>
    <w:rsid w:val="00311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DACECEFABF42838296C8F42E5C76" ma:contentTypeVersion="4" ma:contentTypeDescription="Create a new document." ma:contentTypeScope="" ma:versionID="b13f8e855985f3b60531c47586538e3e">
  <xsd:schema xmlns:xsd="http://www.w3.org/2001/XMLSchema" xmlns:xs="http://www.w3.org/2001/XMLSchema" xmlns:p="http://schemas.microsoft.com/office/2006/metadata/properties" xmlns:ns3="0d2eca56-6e80-4357-8d9a-0c103892f6cd" targetNamespace="http://schemas.microsoft.com/office/2006/metadata/properties" ma:root="true" ma:fieldsID="da2d37212fbfb2a6ce50bbf22dd9db80" ns3:_="">
    <xsd:import namespace="0d2eca56-6e80-4357-8d9a-0c103892f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eca56-6e80-4357-8d9a-0c103892f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4BF1A-7EDE-4898-869C-4621EF355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eca56-6e80-4357-8d9a-0c103892f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17A7F-5C9F-4216-8DFD-81CA2585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609FC-5135-408B-ACFC-35920F4B4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Gavin</dc:creator>
  <cp:keywords/>
  <dc:description/>
  <cp:lastModifiedBy>Sheila Gavin</cp:lastModifiedBy>
  <cp:revision>4</cp:revision>
  <cp:lastPrinted>2021-12-13T14:33:00Z</cp:lastPrinted>
  <dcterms:created xsi:type="dcterms:W3CDTF">2021-12-06T15:38:00Z</dcterms:created>
  <dcterms:modified xsi:type="dcterms:W3CDTF">2021-12-13T14:33:00Z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0x010100CCFCDACECEFABF42838296C8F42E5C76</vt:lpwstr>
  </property>
</Properties>
</file>